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37" w:rsidRDefault="006443D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  <w:sz w:val="48"/>
          <w:szCs w:val="48"/>
        </w:rPr>
        <w:t>Tegevuskava  2018/2019 õ.a.</w:t>
      </w:r>
    </w:p>
    <w:p w:rsidR="000A3E37" w:rsidRDefault="006443D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A"/>
          <w:sz w:val="48"/>
          <w:szCs w:val="48"/>
        </w:rPr>
        <w:t>Eesmärgid:</w:t>
      </w:r>
    </w:p>
    <w:p w:rsidR="000A3E37" w:rsidRDefault="006443DC">
      <w:pPr>
        <w:widowControl w:val="0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Tutvusta Muuseumitundide ja õuesõppe tundide kaudu näidata õpilastele hooliva ja säästva loodusesse suhtumise vajalikkust;</w:t>
      </w:r>
    </w:p>
    <w:p w:rsidR="000A3E37" w:rsidRDefault="006443DC">
      <w:pPr>
        <w:widowControl w:val="0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Soodustada vastutustunde  kasvatamist looduses inimtegevuse tagajärgede eest ning nähtuste seostest, mis viisid globaalsete maailma keskkonna probleemide tekkimiseni, mille lahendamine nõuab iga inimese  aktiivset osavõtu.</w:t>
      </w:r>
    </w:p>
    <w:p w:rsidR="000A3E37" w:rsidRPr="00B2282B" w:rsidRDefault="006443DC">
      <w:pPr>
        <w:widowControl w:val="0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 w:rsidRPr="00B2282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Tutvuda meid ümbritseva  maailma </w:t>
      </w:r>
      <w:r w:rsidRPr="00B2282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mitmekesisusega kohalikul tasandil ( muuseumitunnid, looduses tunnid)</w:t>
      </w:r>
    </w:p>
    <w:p w:rsidR="000A3E37" w:rsidRPr="00B2282B" w:rsidRDefault="006443DC">
      <w:pPr>
        <w:widowControl w:val="0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 w:rsidRPr="00B2282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Tagada ja populariseerida keskkonnasõbraliku õpilaste kasvatamise õpilaste praktiliste tegevuste kaudu- nii näevad nad pareminii ökoloogilisi probleeme ning õpivad hoolima loodusest ja s</w:t>
      </w:r>
      <w:r w:rsidRPr="00B2282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äästlikku suhtumist loodusvaradesse.</w:t>
      </w:r>
    </w:p>
    <w:p w:rsidR="000A3E37" w:rsidRDefault="006443DC">
      <w:pPr>
        <w:widowControl w:val="0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Motiveerida õpilasi loodust säiltavates aktsioonides</w:t>
      </w:r>
    </w:p>
    <w:p w:rsidR="000A3E37" w:rsidRPr="00B2282B" w:rsidRDefault="006443DC">
      <w:pPr>
        <w:widowControl w:val="0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 w:rsidRPr="00B2282B">
        <w:rPr>
          <w:rFonts w:ascii="Times New Roman" w:eastAsia="Times New Roman" w:hAnsi="Times New Roman" w:cs="Times New Roman"/>
          <w:sz w:val="24"/>
          <w:szCs w:val="24"/>
          <w:lang w:val="en-US"/>
        </w:rPr>
        <w:t>Anda õpilastele teadmisi, mis õpetavad neid , kuidas kaitsta elu mitmekesisust erinevates kooslustes</w:t>
      </w:r>
    </w:p>
    <w:p w:rsidR="000A3E37" w:rsidRPr="00B2282B" w:rsidRDefault="006443DC">
      <w:pPr>
        <w:widowControl w:val="0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 w:rsidRPr="00B2282B">
        <w:rPr>
          <w:rFonts w:ascii="Times New Roman" w:eastAsia="Times New Roman" w:hAnsi="Times New Roman" w:cs="Times New Roman"/>
          <w:sz w:val="24"/>
          <w:szCs w:val="24"/>
          <w:lang w:val="en-US"/>
        </w:rPr>
        <w:t>Kasvatada õpilastes oskustmõista , kuidas mõjutab inimtegevus loo</w:t>
      </w:r>
      <w:r w:rsidRPr="00B2282B">
        <w:rPr>
          <w:rFonts w:ascii="Times New Roman" w:eastAsia="Times New Roman" w:hAnsi="Times New Roman" w:cs="Times New Roman"/>
          <w:sz w:val="24"/>
          <w:szCs w:val="24"/>
          <w:lang w:val="en-US"/>
        </w:rPr>
        <w:t>duskeskkonda ning oskust seletada teistele selle mõju tagajärgi.</w:t>
      </w:r>
    </w:p>
    <w:p w:rsidR="000A3E37" w:rsidRPr="00B2282B" w:rsidRDefault="006443DC">
      <w:pPr>
        <w:widowControl w:val="0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 w:rsidRPr="00B2282B">
        <w:rPr>
          <w:rFonts w:ascii="Times New Roman" w:eastAsia="Times New Roman" w:hAnsi="Times New Roman" w:cs="Times New Roman"/>
          <w:sz w:val="24"/>
          <w:szCs w:val="24"/>
          <w:lang w:val="en-US"/>
        </w:rPr>
        <w:t>Tagada arusaama sellest , kui tähtis on looduskaitse ja keskkonnakaitse tegevus meie kodukohas ja ka maailmas.</w:t>
      </w:r>
    </w:p>
    <w:p w:rsidR="000A3E37" w:rsidRPr="00B2282B" w:rsidRDefault="006443DC">
      <w:pPr>
        <w:widowControl w:val="0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 w:rsidRPr="00B228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kasvatada õpilastes säästlikku suhtumist loodusressursidesse, mille tulemusena  </w:t>
      </w:r>
      <w:r w:rsidRPr="00B228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ta võimeline analüüsida ja säästlikult suhtuda oma pere vee- ja elektriressurside tarbimisse </w:t>
      </w:r>
    </w:p>
    <w:p w:rsidR="000A3E37" w:rsidRPr="00B2282B" w:rsidRDefault="006443DC">
      <w:pPr>
        <w:widowControl w:val="0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 w:rsidRPr="00B2282B">
        <w:rPr>
          <w:rFonts w:ascii="Times New Roman" w:eastAsia="Times New Roman" w:hAnsi="Times New Roman" w:cs="Times New Roman"/>
          <w:sz w:val="24"/>
          <w:szCs w:val="24"/>
          <w:lang w:val="en-US"/>
        </w:rPr>
        <w:t>Kasvatada õpilastes arusaama prügi sorteerimise vajadusest ja oskust seda teha.</w:t>
      </w:r>
    </w:p>
    <w:p w:rsidR="000A3E37" w:rsidRPr="00B2282B" w:rsidRDefault="006443DC">
      <w:pPr>
        <w:widowControl w:val="0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 w:rsidRPr="00B2282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Tutvustada õpilastele Tallinna ja Eesti  ökoloogilisi probleeme ning leida koos</w:t>
      </w:r>
      <w:r w:rsidRPr="00B2282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nendega probleemide  võimalikke lahendamisviise. </w:t>
      </w:r>
    </w:p>
    <w:p w:rsidR="000A3E37" w:rsidRPr="00B2282B" w:rsidRDefault="006443DC">
      <w:pPr>
        <w:widowControl w:val="0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  <w:r w:rsidRPr="00B2282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Kasvatada õpilastes aktiivset  ja positiivset ning loodussäästlikku elupositsiooni. </w:t>
      </w:r>
    </w:p>
    <w:p w:rsidR="000A3E37" w:rsidRPr="00B2282B" w:rsidRDefault="000A3E37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tbl>
      <w:tblPr>
        <w:tblStyle w:val="a"/>
        <w:tblW w:w="14625" w:type="dxa"/>
        <w:tblInd w:w="-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650"/>
        <w:gridCol w:w="2640"/>
        <w:gridCol w:w="1380"/>
        <w:gridCol w:w="2760"/>
        <w:gridCol w:w="4500"/>
      </w:tblGrid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Teema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Kuu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Teema/Üritus 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Osalejad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Vastutajad, kaasatud isikud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Tagasiside/ Märkused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Elurikkus ja loodus.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Suur Taimejaht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Sügislaat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algkool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algklasside õpetajad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Lisa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Elurikkus ja loodus.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Suur Taimejaht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lang w:val="en-US"/>
              </w:rPr>
              <w:t>2018 .Kevadel istutatud taimede arengu jälgimine, seemnete  korjamine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2B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I.Reiman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S.Zahharova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Lisa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“Tervis ja heaolu”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Loeng õigest rühist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S.Zahharova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Lisa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“Tervis ja heaolu”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september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spordipäev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28. .septembril toimus meie gümnaasiumis spordinädala lõpupäev. Sellel päeval kõik güm naasiumi õpilased käisid erinevates kohtades sportimas.</w:t>
            </w:r>
          </w:p>
          <w:p w:rsidR="000A3E37" w:rsidRPr="00B2282B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1- 12 kl.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kõik õpetajad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Lisa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“Tervis ja heaolu”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september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“Pudrukuu” töörühma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koosolek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töörühm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Svetlana Butkovskaja, Ljudmilla Nikolajenko, Julia Stantšik, Aleksandra Munts-Avajõe, Andrei Kuntsmann, Svetlana Zahharova, Irina Tšitšejeva, Olga Ivanova, Ingrid Reiman.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Lisa</w:t>
              </w:r>
            </w:hyperlink>
          </w:p>
          <w:p w:rsidR="000A3E37" w:rsidRDefault="006443DC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Lisa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“Inimene ja keskkond”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oktoober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Õppeprogramm Energia Avastuskeskus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Tam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1" w:type="dxa"/>
            </w:tcMar>
          </w:tcPr>
          <w:p w:rsidR="000A3E37" w:rsidRDefault="006443DC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Lisa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“Inimene ja keskkond”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color w:val="1D2129"/>
                <w:sz w:val="21"/>
                <w:szCs w:val="21"/>
                <w:highlight w:val="white"/>
              </w:rPr>
              <w:t>Oktoober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highlight w:val="white"/>
              </w:rPr>
              <w:t>materjalide  taaskasutamine  kunstiõpetuses.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4A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Zahharova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1" w:type="dxa"/>
            </w:tcMar>
          </w:tcPr>
          <w:p w:rsidR="000A3E37" w:rsidRDefault="006443D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Lisa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Elurikkus ja loodus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Suur Taimejaht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color w:val="1D2129"/>
                <w:sz w:val="21"/>
                <w:szCs w:val="21"/>
                <w:highlight w:val="white"/>
              </w:rPr>
            </w:pPr>
            <w:r>
              <w:rPr>
                <w:color w:val="1D2129"/>
                <w:sz w:val="21"/>
                <w:szCs w:val="21"/>
                <w:highlight w:val="white"/>
              </w:rPr>
              <w:t>oktoober-november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highlight w:val="white"/>
              </w:rPr>
            </w:pPr>
            <w:r>
              <w:rPr>
                <w:color w:val="1D2129"/>
                <w:sz w:val="21"/>
                <w:szCs w:val="21"/>
                <w:highlight w:val="white"/>
              </w:rPr>
              <w:t>Kasvatame tammi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I.Reiman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1" w:type="dxa"/>
            </w:tcMar>
          </w:tcPr>
          <w:p w:rsidR="000A3E37" w:rsidRDefault="006443D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Lisa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Elurikkus ja loodus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Suur Taimejaht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color w:val="1D2129"/>
                <w:sz w:val="21"/>
                <w:szCs w:val="21"/>
                <w:highlight w:val="white"/>
              </w:rPr>
            </w:pPr>
            <w:r>
              <w:rPr>
                <w:color w:val="1D2129"/>
                <w:sz w:val="21"/>
                <w:szCs w:val="21"/>
                <w:highlight w:val="white"/>
              </w:rPr>
              <w:t>Oktoober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color w:val="1D2129"/>
                <w:sz w:val="21"/>
                <w:szCs w:val="21"/>
                <w:highlight w:val="white"/>
              </w:rPr>
            </w:pPr>
            <w:r>
              <w:rPr>
                <w:color w:val="1D2129"/>
                <w:sz w:val="21"/>
                <w:szCs w:val="21"/>
                <w:highlight w:val="white"/>
              </w:rPr>
              <w:t>.Sügislehed-esemed  looduslikest materjalidest</w:t>
            </w:r>
          </w:p>
          <w:p w:rsidR="000A3E37" w:rsidRDefault="000A3E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highlight w:val="white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1B, 1C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Rõmar, I. Voronaja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1" w:type="dxa"/>
            </w:tcMar>
          </w:tcPr>
          <w:p w:rsidR="000A3E37" w:rsidRDefault="000A3E37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Elurikkus ja loodus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Suur Taimejaht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color w:val="1D2129"/>
                <w:sz w:val="21"/>
                <w:szCs w:val="21"/>
                <w:highlight w:val="white"/>
              </w:rPr>
            </w:pPr>
            <w:r>
              <w:rPr>
                <w:color w:val="1D2129"/>
                <w:sz w:val="21"/>
                <w:szCs w:val="21"/>
                <w:highlight w:val="white"/>
              </w:rPr>
              <w:t>Oktoober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color w:val="1D2129"/>
                <w:sz w:val="21"/>
                <w:szCs w:val="21"/>
                <w:highlight w:val="white"/>
              </w:rPr>
            </w:pPr>
            <w:r>
              <w:rPr>
                <w:color w:val="1D2129"/>
                <w:sz w:val="21"/>
                <w:szCs w:val="21"/>
                <w:highlight w:val="white"/>
              </w:rPr>
              <w:t>Seened-õpime tundma,joonistame, voolime</w:t>
            </w:r>
          </w:p>
          <w:p w:rsidR="000A3E37" w:rsidRDefault="000A3E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highlight w:val="white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Kaparina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Грибы. Рисунки.</w:t>
              </w:r>
            </w:hyperlink>
          </w:p>
          <w:p w:rsidR="000A3E37" w:rsidRDefault="006443DC">
            <w:pPr>
              <w:widowControl w:val="0"/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Грибы. Лепка.</w:t>
              </w:r>
            </w:hyperlink>
          </w:p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8">
              <w:r>
                <w:rPr>
                  <w:color w:val="1155CC"/>
                  <w:u w:val="single"/>
                </w:rPr>
                <w:t>Снеговик</w:t>
              </w:r>
            </w:hyperlink>
          </w:p>
        </w:tc>
      </w:tr>
      <w:tr w:rsidR="000A3E37" w:rsidRPr="00B2282B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Elurikkus ja loodus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Suur Taimejaht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color w:val="1D2129"/>
                <w:sz w:val="21"/>
                <w:szCs w:val="21"/>
                <w:highlight w:val="white"/>
              </w:rPr>
            </w:pPr>
            <w:r>
              <w:t>Октябрь, 2018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highlight w:val="white"/>
              </w:rPr>
            </w:pPr>
            <w:r>
              <w:t xml:space="preserve"> RMK giidiga  matk  metsa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Homtšenko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Saime  teada,kuidas metsas käituda, õppisime jälgi tundma</w:t>
            </w: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Elurikkus ja loodus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Suur Taimejaht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color w:val="1D2129"/>
                <w:sz w:val="21"/>
                <w:szCs w:val="21"/>
                <w:highlight w:val="white"/>
              </w:rPr>
            </w:pPr>
            <w:r>
              <w:rPr>
                <w:color w:val="1D2129"/>
                <w:sz w:val="21"/>
                <w:szCs w:val="21"/>
                <w:highlight w:val="white"/>
              </w:rPr>
              <w:t>Oktoober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Sügislehed-loodusõpetuse tunnid </w:t>
            </w:r>
          </w:p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”Ravimtaimed</w:t>
            </w:r>
          </w:p>
          <w:p w:rsidR="000A3E37" w:rsidRDefault="000A3E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highlight w:val="white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3B, 3E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 D. Veiper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    </w:t>
            </w:r>
            <w:hyperlink r:id="rId19">
              <w:r>
                <w:rPr>
                  <w:color w:val="1155CC"/>
                  <w:u w:val="single"/>
                </w:rPr>
                <w:t>Lisa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Jäätmed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Prügi sorterimine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Suur Taimejaht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color w:val="1D2129"/>
                <w:sz w:val="21"/>
                <w:szCs w:val="21"/>
                <w:highlight w:val="white"/>
              </w:rPr>
            </w:pPr>
            <w:r>
              <w:rPr>
                <w:color w:val="1D2129"/>
                <w:sz w:val="21"/>
                <w:szCs w:val="21"/>
                <w:highlight w:val="white"/>
              </w:rPr>
              <w:t>Oktoober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pStyle w:val="Heading2"/>
              <w:keepNext w:val="0"/>
              <w:keepLines w:val="0"/>
              <w:widowControl w:val="0"/>
              <w:pBdr>
                <w:right w:val="none" w:sz="0" w:space="7" w:color="auto"/>
              </w:pBd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</w:pPr>
            <w:bookmarkStart w:id="1" w:name="_qx2nw010f6be" w:colFirst="0" w:colLast="0"/>
            <w:bookmarkEnd w:id="1"/>
            <w:r w:rsidRPr="00B2282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/>
              </w:rPr>
              <w:t>Videokonkurss kutsub lapsi leidma lahendusi erinevatele keskkonnaprobleemidele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3 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Vlada Teus-Miller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</w:pPr>
            <w:r>
              <w:t xml:space="preserve"> </w:t>
            </w:r>
            <w:hyperlink r:id="rId20">
              <w:r>
                <w:rPr>
                  <w:color w:val="1155CC"/>
                  <w:u w:val="single"/>
                </w:rPr>
                <w:t>Lisa video</w:t>
              </w:r>
            </w:hyperlink>
          </w:p>
          <w:p w:rsidR="000A3E37" w:rsidRDefault="006443DC">
            <w:pPr>
              <w:widowControl w:val="0"/>
              <w:spacing w:line="240" w:lineRule="auto"/>
            </w:pPr>
            <w:hyperlink r:id="rId21">
              <w:r>
                <w:rPr>
                  <w:color w:val="1155CC"/>
                  <w:u w:val="single"/>
                </w:rPr>
                <w:t>Lisa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Elurikkus ja loodus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Suur Taimejaht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color w:val="1D2129"/>
                <w:sz w:val="21"/>
                <w:szCs w:val="21"/>
                <w:highlight w:val="white"/>
              </w:rPr>
            </w:pPr>
            <w:r>
              <w:rPr>
                <w:color w:val="1D2129"/>
                <w:sz w:val="21"/>
                <w:szCs w:val="21"/>
                <w:highlight w:val="white"/>
              </w:rPr>
              <w:t>Oktoober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lang w:val="en-US"/>
              </w:rPr>
            </w:pPr>
            <w:r w:rsidRPr="00B2282B">
              <w:rPr>
                <w:lang w:val="en-US"/>
              </w:rPr>
              <w:t>ekskursioon  loomaaeda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n-US"/>
              </w:rPr>
            </w:pPr>
            <w:r w:rsidRPr="00B2282B">
              <w:rPr>
                <w:lang w:val="en-US"/>
              </w:rPr>
              <w:t>Erinevate  loomade liikide  eluviisiga  tutvumine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3 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Vlada Teus-Miller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1" w:type="dxa"/>
            </w:tcMar>
          </w:tcPr>
          <w:p w:rsidR="000A3E37" w:rsidRDefault="000A3E37">
            <w:pPr>
              <w:widowControl w:val="0"/>
              <w:spacing w:line="240" w:lineRule="auto"/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“Tervis ja heaolu”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94" w:lineRule="auto"/>
              <w:rPr>
                <w:color w:val="1D2129"/>
                <w:sz w:val="21"/>
                <w:szCs w:val="21"/>
                <w:highlight w:val="white"/>
              </w:rPr>
            </w:pPr>
            <w:r>
              <w:rPr>
                <w:color w:val="252525"/>
                <w:highlight w:val="white"/>
              </w:rPr>
              <w:t xml:space="preserve">04.10.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94" w:lineRule="auto"/>
            </w:pPr>
            <w:r w:rsidRPr="00B2282B">
              <w:rPr>
                <w:color w:val="252525"/>
                <w:highlight w:val="white"/>
                <w:lang w:val="en-US"/>
              </w:rPr>
              <w:t xml:space="preserve">Valmistamine (kiirpuder) ja kaunistamine. Seinaleht. </w:t>
            </w:r>
            <w:r>
              <w:rPr>
                <w:color w:val="202124"/>
              </w:rPr>
              <w:t>Videokonkursil osalemine pudru teemal.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4D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Mihhaljova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1" w:type="dxa"/>
            </w:tcMar>
          </w:tcPr>
          <w:p w:rsidR="000A3E37" w:rsidRDefault="000A3E37">
            <w:pPr>
              <w:widowControl w:val="0"/>
              <w:spacing w:line="240" w:lineRule="auto"/>
            </w:pPr>
          </w:p>
        </w:tc>
      </w:tr>
      <w:tr w:rsidR="000A3E37">
        <w:trPr>
          <w:trHeight w:val="128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“Inimene ja keskkond”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oktoober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82B">
              <w:rPr>
                <w:rFonts w:ascii="Calibri" w:eastAsia="Calibri" w:hAnsi="Calibri" w:cs="Calibri"/>
                <w:lang w:val="en-US"/>
              </w:rPr>
              <w:t>"JUTUD JA LOOD VANAST TALLINAST"</w:t>
            </w:r>
          </w:p>
          <w:p w:rsidR="000A3E37" w:rsidRPr="00B2282B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5B, 5C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M. Mažeiko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Lisa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0A3E37" w:rsidRDefault="000A3E37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Seos õppekavaga:</w:t>
            </w:r>
          </w:p>
          <w:p w:rsidR="000A3E37" w:rsidRDefault="000A3E37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Elurikkus ja loodus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Oktoober 2018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väljapanek “Taimed meie pargis”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1.-9.klassid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Olga Ivanova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Tutvumine + Lisa</w:t>
            </w: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“Tervis ja heaolu”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oktoober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Pilootprojekt«Hommikupuder»</w:t>
            </w:r>
            <w:r>
              <w:rPr>
                <w:rFonts w:ascii="Calibri" w:eastAsia="Calibri" w:hAnsi="Calibri" w:cs="Calibri"/>
              </w:rPr>
              <w:t>. 01.10-17.10.2018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1-12 kl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kõik õpetajad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+töötajad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Aleksandra Munts-Avajõe</w:t>
            </w:r>
          </w:p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Andrei Kuntsman</w:t>
            </w:r>
          </w:p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J. Stantšik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08.15-09.50 Koolis toimub pilootprojekt “Hommikupuder”, mille raames iga õpilane, õpetaja ja koolitöötaja saab tulla sööklasse ajavahemikul  08.15-09.50 ning tasuta putru süüa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Lisa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Link</w:t>
              </w:r>
            </w:hyperlink>
          </w:p>
        </w:tc>
      </w:tr>
      <w:tr w:rsidR="000A3E37" w:rsidRPr="00B2282B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“Tervis ja heaolu”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oktoober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Pudrukuu</w:t>
            </w:r>
          </w:p>
          <w:p w:rsidR="000A3E37" w:rsidRDefault="006443DC">
            <w:pPr>
              <w:spacing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Hommikupudru reklaamkampaania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1-12 kl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kõik õpetajad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+töötajad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Aleksandra Munts-Avajõe</w:t>
            </w:r>
          </w:p>
          <w:p w:rsidR="000A3E37" w:rsidRPr="00B2282B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Andrei Kuntsman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 xml:space="preserve"> On käivitatud kooli kodulehel, facebooki koolilehel, kooli fuajee ekraanil</w:t>
            </w:r>
          </w:p>
          <w:p w:rsidR="000A3E37" w:rsidRPr="00B2282B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Aleksandra Munts-Avajõe, Andrei Kuntsman</w:t>
            </w:r>
          </w:p>
          <w:p w:rsidR="000A3E37" w:rsidRPr="00B2282B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25">
              <w:r w:rsidRPr="00B2282B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Link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“Tervis ja heaolu”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oktoober</w:t>
            </w:r>
          </w:p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24.09.2018-</w:t>
            </w:r>
          </w:p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17.10.2018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“Vilja kasulikkus” </w:t>
            </w:r>
          </w:p>
          <w:p w:rsidR="000A3E37" w:rsidRDefault="006443DC">
            <w:pPr>
              <w:numPr>
                <w:ilvl w:val="0"/>
                <w:numId w:val="5"/>
              </w:num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«Õige hommikusöök».</w:t>
            </w:r>
          </w:p>
          <w:p w:rsidR="000A3E37" w:rsidRDefault="000A3E37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algkool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Algklasside õpetajad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algkool korraldab tundides temaatilised arutelud teemadel “Vilja kasu “ ja “Õige hommikusöök”</w:t>
            </w:r>
          </w:p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Link</w:t>
              </w:r>
            </w:hyperlink>
          </w:p>
        </w:tc>
      </w:tr>
      <w:tr w:rsidR="000A3E37" w:rsidRPr="00B2282B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“Tervis ja heaolu”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Oktoober 24.09.2018-</w:t>
            </w:r>
          </w:p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17.10.2018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0A3E37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A3E37" w:rsidRPr="00B2282B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b/>
                <w:lang w:val="en-US"/>
              </w:rPr>
              <w:t>Ürituste sari slaidesitlusega “Tervislik toitumie-tervise alus”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Põhikool+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gümnaasia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Projekti  õpilaste aktiivgrupp</w:t>
            </w:r>
          </w:p>
          <w:p w:rsidR="000A3E37" w:rsidRPr="00B2282B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O. Ivanova</w:t>
            </w:r>
          </w:p>
          <w:p w:rsidR="000A3E37" w:rsidRPr="00B2282B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0A3E37" w:rsidRPr="00B2282B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Rohelise kooli projekti õpilaste aktiivgrupp viib läbi ürituste sari “Tervislik toitumine-tervise alus” põhikooli klasside õpilastele- juhendaja õpetaja Jelena Baer-Bader</w:t>
            </w:r>
          </w:p>
          <w:p w:rsidR="000A3E37" w:rsidRPr="00B2282B" w:rsidRDefault="000A3E37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A3E37" w:rsidRPr="00B2282B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“Tervis ja heaolu”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Oktoober </w:t>
            </w:r>
          </w:p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10.10.2018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b/>
                <w:lang w:val="en-US"/>
              </w:rPr>
              <w:t>Rahvusvaheline pudrupäev:</w:t>
            </w:r>
            <w:r w:rsidRPr="00B2282B">
              <w:rPr>
                <w:rFonts w:ascii="Times New Roman" w:eastAsia="Times New Roman" w:hAnsi="Times New Roman" w:cs="Times New Roman"/>
                <w:lang w:val="en-US"/>
              </w:rPr>
              <w:t>-aktsioon «Kutsume lapsevanemad pudrule</w:t>
            </w:r>
          </w:p>
          <w:p w:rsidR="000A3E37" w:rsidRPr="00B2282B" w:rsidRDefault="000A3E37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A3E37" w:rsidRPr="00B2282B" w:rsidRDefault="000A3E3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õpilased +vanemad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A3E37" w:rsidRDefault="006443D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Julia Stantšik</w:t>
            </w:r>
          </w:p>
          <w:p w:rsidR="000A3E37" w:rsidRDefault="006443D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Aleksandra Munts_Avajõe</w:t>
            </w:r>
          </w:p>
          <w:p w:rsidR="000A3E37" w:rsidRDefault="000A3E37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b/>
                <w:lang w:val="en-US"/>
              </w:rPr>
              <w:t>10.10.2018 tähistame koolis rahvusvahelist pudrupäeva: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-Jätkame pilootprojektiga “Hommikupuder”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-aktsioon «Kutsume lapsevanemad pu</w:t>
            </w:r>
            <w:r w:rsidRPr="00B2282B">
              <w:rPr>
                <w:rFonts w:ascii="Times New Roman" w:eastAsia="Times New Roman" w:hAnsi="Times New Roman" w:cs="Times New Roman"/>
                <w:lang w:val="en-US"/>
              </w:rPr>
              <w:t>drule»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 xml:space="preserve">- Parimate loovtööde väljapanek teemal”Tervislik toitumine” koolisööklas </w:t>
            </w: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“Tervis ja heaolu”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Oktoober </w:t>
            </w:r>
          </w:p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10.10.2018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Töötuba “Õigesti ja maitsvalt keedame putru”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gümnaasiumi õpilastele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Natalja Kurguz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Irina Tšitšejeva</w:t>
            </w:r>
          </w:p>
          <w:p w:rsidR="000A3E37" w:rsidRDefault="000A3E3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numPr>
                <w:ilvl w:val="0"/>
                <w:numId w:val="16"/>
              </w:numPr>
              <w:spacing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Lisa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“Tervis ja heaolu”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Oktoober </w:t>
            </w:r>
          </w:p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10.10.2018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 xml:space="preserve"> pudru valmistamise töötuba “Kiiresti ja maitsvalt”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õpetajatele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Olga Ivanova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numPr>
                <w:ilvl w:val="0"/>
                <w:numId w:val="16"/>
              </w:numPr>
              <w:spacing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Lisa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“Tervis ja heaolu”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Oktoober </w:t>
            </w:r>
          </w:p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10.10.2018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slaidesitlus tervislikust toitumisest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kogu kool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Olga Ivanova</w:t>
            </w:r>
          </w:p>
          <w:p w:rsidR="000A3E37" w:rsidRDefault="006443D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Jelena Baer-Bader</w:t>
            </w:r>
          </w:p>
          <w:p w:rsidR="000A3E37" w:rsidRDefault="006443D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Andrei Kuntsman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numPr>
                <w:ilvl w:val="0"/>
                <w:numId w:val="16"/>
              </w:numPr>
              <w:spacing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Lisa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“Tervis ja heaolu”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Oktoober - mai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pStyle w:val="Heading3"/>
              <w:keepNext w:val="0"/>
              <w:keepLines w:val="0"/>
              <w:spacing w:before="28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bookmarkStart w:id="2" w:name="_epapg366ka92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pudruprogramm "Pudrusööja 2018"</w:t>
            </w:r>
          </w:p>
          <w:p w:rsidR="000A3E37" w:rsidRDefault="000A3E3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numPr>
                <w:ilvl w:val="0"/>
                <w:numId w:val="11"/>
              </w:numPr>
              <w:spacing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Lisa</w:t>
              </w:r>
            </w:hyperlink>
          </w:p>
        </w:tc>
      </w:tr>
      <w:tr w:rsidR="000A3E37" w:rsidRPr="00B2282B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“Tervis ja heaolu”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Oktoober 24.09.2018-</w:t>
            </w:r>
          </w:p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17.10.2018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Tervislik eluviis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Põhikool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Svetlana Zvonarjova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Inimeseõpetuse tundides korraldtakse temaatilised  arutelud, mis on seotud tervisliku eluviisi propageerimisega</w:t>
            </w:r>
          </w:p>
        </w:tc>
      </w:tr>
      <w:tr w:rsidR="000A3E37" w:rsidRPr="00B2282B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“Tervis ja heaolu”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Oktoober 24.09.2018-</w:t>
            </w:r>
          </w:p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17.10.2018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Tervislik eluviis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Põhikool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Natalja Nikiforova</w:t>
            </w:r>
          </w:p>
          <w:p w:rsidR="000A3E37" w:rsidRDefault="000A3E37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 xml:space="preserve">Bioloogia  tundides korraldtakse temaatilised  arutelud, mis on seotud tervisliku eluviisi propageerimisega </w:t>
            </w:r>
          </w:p>
        </w:tc>
      </w:tr>
      <w:tr w:rsidR="000A3E37" w:rsidRPr="00B2282B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“Tervis ja heaolu”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Oktoober 24.09.2018-</w:t>
            </w:r>
          </w:p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17.10.2018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0A3E37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A3E37" w:rsidRPr="00B2282B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väljapanekud klassides teemal “Tervislik toitumine” ja “Pudru kasulikkus”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Põhikool+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gümnaasia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klassijuhatajad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väljapanekud klassides teemal “Tervislik toitumine” ja “Pudru kasulikkus klassijuhatajate juhendamisel</w:t>
            </w: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“Inimene ja keskkond”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“Rahvuskultuurid kooli”-Corea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Julia Stantšik,</w:t>
            </w:r>
          </w:p>
          <w:p w:rsidR="000A3E37" w:rsidRDefault="006443D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klassijuhatajad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Lisa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“Inimene ja keskkond”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oktoober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Õppeprogramm Energia Avastuskeskus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5B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Lisa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“Inimene ja keskkond”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Oktoober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Õppeprogramm Energia Avastuskeskus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5C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“Inimene ja keskkond”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Oktoober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Õppeprogramm Energia Avastuskeskus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O. Cams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rPr>
          <w:trHeight w:val="44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“Elurikkus ja loodus”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September-mai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b/>
                <w:lang w:val="en-US"/>
              </w:rPr>
              <w:t>.Õppetöökojad 7.klassidele “Avasta ja imesta”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kl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I.Tšitšejeva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Lisa</w:t>
              </w:r>
            </w:hyperlink>
          </w:p>
        </w:tc>
      </w:tr>
      <w:tr w:rsidR="000A3E37" w:rsidRPr="00B2282B">
        <w:trPr>
          <w:trHeight w:val="44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“Inimene ja keskkond”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Oktoober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22.10.-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26.10.2018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Sügislaager “Tark Koolivaheaeg”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1-7 kl.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Aleksandra Munts-Avajõe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Koolivaheaja teemaks oli „Šokolaad ja ettevõtlikkus“.Laagri osalejate olid korraldatud töötoad šokolaadikommide pakendite valmistamises, katsed šokolaado koostisosade määratlemises. </w:t>
            </w:r>
            <w:r w:rsidRPr="00B2282B">
              <w:rPr>
                <w:rFonts w:ascii="Times New Roman" w:eastAsia="Times New Roman" w:hAnsi="Times New Roman" w:cs="Times New Roman"/>
                <w:lang w:val="en-US"/>
              </w:rPr>
              <w:t xml:space="preserve">Lapsed joonistasid paberkandjal ja arvutis šokoladitahvli pakendi eskiise </w:t>
            </w:r>
            <w:r w:rsidRPr="00B2282B">
              <w:rPr>
                <w:rFonts w:ascii="Times New Roman" w:eastAsia="Times New Roman" w:hAnsi="Times New Roman" w:cs="Times New Roman"/>
                <w:lang w:val="en-US"/>
              </w:rPr>
              <w:t>ning parematest töödest on saanud tõelised šokolaadipakendid. Targa koolivaheaja raames külastasid lapsed Kalevi šokolaadivabrikut ning 1.-2.klasside õpilased on käinud Tallinna vanalinna šokolaadimuuseumis.Laagri tegevuskavas oli ka TTÜ „Mektori“innovaati</w:t>
            </w:r>
            <w:r w:rsidRPr="00B2282B">
              <w:rPr>
                <w:rFonts w:ascii="Times New Roman" w:eastAsia="Times New Roman" w:hAnsi="Times New Roman" w:cs="Times New Roman"/>
                <w:lang w:val="en-US"/>
              </w:rPr>
              <w:t xml:space="preserve">lise keskuse külastamine, kinoskäik ja Martsipanigalerii külastusViimasel koolivaheaja päeval korraldati õpilaste valmistatud toodete slaidprogramm, nn disaintoodete loojate lastefoorum.Foorumi raames olid esindatud programmis osalejate tehnilised tööd ja </w:t>
            </w:r>
            <w:r w:rsidRPr="00B2282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disaintooted ning peab mainima, et tulemused olid märkimisväärselt oodatust paremad. Nii olid esindatud ja tööle pandud kommisorteerijad-robotid, masinad šokolaadi transportimiseks, vaateratas karamellist,maiustuste disainpakendid ning olid ka loodud 3D pr</w:t>
            </w:r>
            <w:r w:rsidRPr="00B2282B">
              <w:rPr>
                <w:rFonts w:ascii="Times New Roman" w:eastAsia="Times New Roman" w:hAnsi="Times New Roman" w:cs="Times New Roman"/>
                <w:lang w:val="en-US"/>
              </w:rPr>
              <w:t>interi abil šokolaaditahvlid ning tort.</w:t>
            </w:r>
          </w:p>
          <w:p w:rsidR="000A3E37" w:rsidRPr="00B2282B" w:rsidRDefault="006443DC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Laagri programmis osalejad said diplomid „Tark koolivaheaeg“ programmis osalemise kohta, kus oli kirjas ka läbitud koolituste suunad.</w:t>
            </w:r>
          </w:p>
          <w:p w:rsidR="000A3E37" w:rsidRPr="00B2282B" w:rsidRDefault="006443D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B2282B">
              <w:rPr>
                <w:rFonts w:ascii="Times New Roman" w:eastAsia="Times New Roman" w:hAnsi="Times New Roman" w:cs="Times New Roman"/>
                <w:lang w:val="en-US"/>
              </w:rPr>
              <w:tab/>
            </w:r>
          </w:p>
        </w:tc>
      </w:tr>
      <w:tr w:rsidR="000A3E37" w:rsidRPr="00B2282B">
        <w:trPr>
          <w:trHeight w:val="44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“Inimene ja keskkond”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Õppeprogramm Energia Avastuskeskus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6B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I.Prokopova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A3E37">
        <w:trPr>
          <w:trHeight w:val="44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Suur Taimejaht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t xml:space="preserve"> Sügisene  temaatiline küsimustik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algkool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Algklasside õpetajad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</w:pPr>
            <w:hyperlink r:id="rId34">
              <w:r>
                <w:rPr>
                  <w:color w:val="1155CC"/>
                  <w:u w:val="single"/>
                </w:rPr>
                <w:t>1 klass</w:t>
              </w:r>
            </w:hyperlink>
          </w:p>
          <w:p w:rsidR="000A3E37" w:rsidRDefault="006443DC">
            <w:pPr>
              <w:widowControl w:val="0"/>
              <w:spacing w:line="240" w:lineRule="auto"/>
            </w:pPr>
            <w:hyperlink r:id="rId35">
              <w:r>
                <w:rPr>
                  <w:color w:val="1155CC"/>
                  <w:u w:val="single"/>
                </w:rPr>
                <w:t>2 klass</w:t>
              </w:r>
            </w:hyperlink>
          </w:p>
          <w:p w:rsidR="000A3E37" w:rsidRDefault="006443DC">
            <w:pPr>
              <w:widowControl w:val="0"/>
              <w:spacing w:line="240" w:lineRule="auto"/>
            </w:pPr>
            <w:hyperlink r:id="rId36">
              <w:r>
                <w:rPr>
                  <w:color w:val="1155CC"/>
                  <w:u w:val="single"/>
                </w:rPr>
                <w:t>3 klass</w:t>
              </w:r>
            </w:hyperlink>
          </w:p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37">
              <w:r>
                <w:rPr>
                  <w:color w:val="1155CC"/>
                  <w:u w:val="single"/>
                </w:rPr>
                <w:t>4klass</w:t>
              </w:r>
            </w:hyperlink>
          </w:p>
        </w:tc>
      </w:tr>
      <w:tr w:rsidR="000A3E37">
        <w:trPr>
          <w:trHeight w:val="44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Elurikkus ja loodus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Suur Taimejaht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</w:pPr>
            <w:r>
              <w:t xml:space="preserve">TallinnaLoomaaed-Loomad-erinevad elukeskkonnad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4A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 Zahharova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</w:pPr>
            <w:r>
              <w:t xml:space="preserve"> </w:t>
            </w:r>
            <w:hyperlink r:id="rId38">
              <w:r>
                <w:rPr>
                  <w:color w:val="1155CC"/>
                  <w:u w:val="single"/>
                </w:rPr>
                <w:t>Lisa</w:t>
              </w:r>
            </w:hyperlink>
          </w:p>
        </w:tc>
      </w:tr>
      <w:tr w:rsidR="000A3E37" w:rsidRPr="00B2282B">
        <w:trPr>
          <w:trHeight w:val="44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“Inimene ja keskkond”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widowControl w:val="0"/>
              <w:spacing w:line="240" w:lineRule="auto"/>
              <w:rPr>
                <w:color w:val="222222"/>
                <w:highlight w:val="white"/>
                <w:lang w:val="en-US"/>
              </w:rPr>
            </w:pPr>
            <w:r w:rsidRPr="00B2282B">
              <w:rPr>
                <w:color w:val="222222"/>
                <w:highlight w:val="white"/>
                <w:lang w:val="en-US"/>
              </w:rPr>
              <w:t>Energia avastuskeskus</w:t>
            </w:r>
          </w:p>
          <w:p w:rsidR="000A3E37" w:rsidRPr="00B2282B" w:rsidRDefault="006443DC">
            <w:pPr>
              <w:widowControl w:val="0"/>
              <w:spacing w:line="240" w:lineRule="auto"/>
              <w:rPr>
                <w:color w:val="222222"/>
                <w:highlight w:val="white"/>
                <w:lang w:val="en-US"/>
              </w:rPr>
            </w:pPr>
            <w:r w:rsidRPr="00B2282B">
              <w:rPr>
                <w:color w:val="222222"/>
                <w:highlight w:val="white"/>
                <w:lang w:val="en-US"/>
              </w:rPr>
              <w:t xml:space="preserve">tund teemal “Välk” </w:t>
            </w:r>
          </w:p>
          <w:p w:rsidR="000A3E37" w:rsidRPr="00B2282B" w:rsidRDefault="000A3E37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3B, 3E</w:t>
            </w:r>
          </w:p>
          <w:p w:rsidR="000A3E37" w:rsidRDefault="006443DC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3D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widowControl w:val="0"/>
              <w:spacing w:line="240" w:lineRule="auto"/>
              <w:rPr>
                <w:color w:val="222222"/>
                <w:highlight w:val="white"/>
                <w:lang w:val="en-US"/>
              </w:rPr>
            </w:pPr>
            <w:r w:rsidRPr="00B2282B">
              <w:rPr>
                <w:color w:val="222222"/>
                <w:highlight w:val="white"/>
                <w:lang w:val="en-US"/>
              </w:rPr>
              <w:t xml:space="preserve">  D. Veiper</w:t>
            </w:r>
          </w:p>
          <w:p w:rsidR="000A3E37" w:rsidRPr="00B2282B" w:rsidRDefault="006443DC">
            <w:pPr>
              <w:widowControl w:val="0"/>
              <w:spacing w:line="240" w:lineRule="auto"/>
              <w:rPr>
                <w:color w:val="222222"/>
                <w:highlight w:val="white"/>
                <w:lang w:val="en-US"/>
              </w:rPr>
            </w:pPr>
            <w:r w:rsidRPr="00B2282B">
              <w:rPr>
                <w:color w:val="222222"/>
                <w:highlight w:val="white"/>
                <w:lang w:val="en-US"/>
              </w:rPr>
              <w:t>Vlada Teus-Miller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widowControl w:val="0"/>
              <w:spacing w:line="240" w:lineRule="auto"/>
              <w:rPr>
                <w:lang w:val="en-US"/>
              </w:rPr>
            </w:pPr>
            <w:r w:rsidRPr="00B2282B">
              <w:rPr>
                <w:color w:val="222222"/>
                <w:highlight w:val="white"/>
                <w:lang w:val="en-US"/>
              </w:rPr>
              <w:t>.Saime  teada, kuidas meie kodudesse saab elekter,miks tekib lühis,kuidas käituda äikese ajal,nägime välku, katsetasime enda peal staatilist elektrit</w:t>
            </w: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“Inimene ja keskkond”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1-2.11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VII Rahvusvaheline teadus-praktiline koolinoorte ja üliõpilaste konverents </w:t>
            </w:r>
            <w:r w:rsidRPr="00B2282B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“Kõrgtehnoloogiad ja ökoloogia”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gümnaasium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Aleksandra Munts-Avajõe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M. Ditina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b/>
                <w:lang w:val="en-US"/>
              </w:rPr>
              <w:t>1.-2.november  2018. Konverents on inglisekeelne</w:t>
            </w:r>
            <w:r w:rsidRPr="00B2282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Konverentsi teemad:</w:t>
            </w:r>
          </w:p>
          <w:p w:rsidR="000A3E37" w:rsidRDefault="006443DC">
            <w:pPr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kaasaegsed tehnoloogiad.</w:t>
            </w:r>
          </w:p>
          <w:p w:rsidR="000A3E37" w:rsidRDefault="006443D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nanotehno</w:t>
            </w:r>
            <w:r>
              <w:rPr>
                <w:rFonts w:ascii="Times New Roman" w:eastAsia="Times New Roman" w:hAnsi="Times New Roman" w:cs="Times New Roman"/>
              </w:rPr>
              <w:t>loogiad.</w:t>
            </w:r>
          </w:p>
          <w:p w:rsidR="000A3E37" w:rsidRDefault="006443D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robototehnik.</w:t>
            </w:r>
          </w:p>
          <w:p w:rsidR="000A3E37" w:rsidRDefault="006443D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Energiasäästlikkus </w:t>
            </w:r>
          </w:p>
          <w:p w:rsidR="000A3E37" w:rsidRDefault="006443D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energoefektiivsus.</w:t>
            </w:r>
          </w:p>
          <w:p w:rsidR="000A3E37" w:rsidRDefault="006443D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Kodukoha keskkond: biosfäär, tehnosfäär</w:t>
            </w:r>
          </w:p>
          <w:p w:rsidR="000A3E37" w:rsidRDefault="006443DC">
            <w:pPr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Esimesed sammud eksperimendi sisse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 w:rsidRPr="00B2282B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Jäätmed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Prügi sorterimine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Video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 Negavatt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3E37" w:rsidRPr="00B2282B" w:rsidRDefault="006443DC">
            <w:pPr>
              <w:pStyle w:val="Heading2"/>
              <w:keepNext w:val="0"/>
              <w:keepLines w:val="0"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bookmarkStart w:id="3" w:name="_ibds0a1hewkq" w:colFirst="0" w:colLast="0"/>
            <w:bookmarkEnd w:id="3"/>
            <w:r w:rsidRPr="00B2282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Videokonkurss kutsub lapsi leidma lahendusi erinevatele keskkonnaprobleemidele</w:t>
            </w:r>
          </w:p>
          <w:p w:rsidR="000A3E37" w:rsidRPr="00B2282B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5B kl. õpilased +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 xml:space="preserve">10. kl 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K. Koretnikov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O. Ivanova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A. Kuntsman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J. Baer- 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Prügi maas, seadmed tarbetult vooluvõrgus või liiga palju plastikust pakendeid? Liigselt tänavatel autosid, tuled põlevad tühjas ruumis, kraanist jookseb niisama vett või toimub lihtsalt liigne tarbimine?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Keskkonnainvesteeringute Keskus (KIK) kutsub I-VI k</w:t>
            </w:r>
            <w:r w:rsidRPr="00B22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lasside koolinoori võtma osa keskkonnateemalisest videokonkursist mini Negavatt</w:t>
            </w:r>
            <w:r w:rsidRPr="00B228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A3E37" w:rsidRPr="00B2282B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Jäätmed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Prügi sorterimine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Video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mini Negavatt</w:t>
            </w:r>
            <w:r w:rsidRPr="00B228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A3E37" w:rsidRPr="00B2282B" w:rsidRDefault="006443DC">
            <w:pPr>
              <w:pStyle w:val="Heading2"/>
              <w:keepNext w:val="0"/>
              <w:keepLines w:val="0"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bookmarkStart w:id="4" w:name="_aih1j5ekvt7r" w:colFirst="0" w:colLast="0"/>
            <w:bookmarkEnd w:id="4"/>
            <w:r w:rsidRPr="00B2282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Videokonkurss kutsub lapsi leidma lahendusi erinevatele keskkonnaprobleemidele</w:t>
            </w:r>
          </w:p>
          <w:p w:rsidR="000A3E37" w:rsidRPr="00B2282B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põhikool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O. Ivanova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A. Kuntsman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J. Baer- 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Video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Jäätmed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Prügi sorterimine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pStyle w:val="Heading3"/>
              <w:keepNext w:val="0"/>
              <w:keepLines w:val="0"/>
              <w:spacing w:before="28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5" w:name="_gm4w9jj2fdvk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Taaskasutuspäev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Julia Stantšik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pStyle w:val="Heading3"/>
              <w:keepNext w:val="0"/>
              <w:keepLines w:val="0"/>
              <w:spacing w:before="280" w:line="240" w:lineRule="auto"/>
              <w:rPr>
                <w:rFonts w:ascii="Times New Roman" w:eastAsia="Times New Roman" w:hAnsi="Times New Roman" w:cs="Times New Roman"/>
              </w:rPr>
            </w:pPr>
            <w:bookmarkStart w:id="6" w:name="_kp7cwswfzlyq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15.november -Taaskasutuspäev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Link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Jäätmed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ohtlikud jäätmed</w:t>
            </w:r>
          </w:p>
          <w:p w:rsidR="000A3E37" w:rsidRPr="00B2282B" w:rsidRDefault="006443DC">
            <w:pPr>
              <w:pStyle w:val="Heading2"/>
              <w:keepNext w:val="0"/>
              <w:keepLines w:val="0"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34"/>
                <w:szCs w:val="34"/>
                <w:lang w:val="en-US"/>
              </w:rPr>
            </w:pPr>
            <w:bookmarkStart w:id="7" w:name="_cxzwmv7pot2j" w:colFirst="0" w:colLast="0"/>
            <w:bookmarkEnd w:id="7"/>
            <w:r w:rsidRPr="00B2282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"Ohtlikud ained tarbetoodetes</w:t>
            </w:r>
            <w:r w:rsidRPr="00B2282B">
              <w:rPr>
                <w:rFonts w:ascii="Times New Roman" w:eastAsia="Times New Roman" w:hAnsi="Times New Roman" w:cs="Times New Roman"/>
                <w:b/>
                <w:sz w:val="34"/>
                <w:szCs w:val="34"/>
                <w:lang w:val="en-US"/>
              </w:rPr>
              <w:t>"</w:t>
            </w:r>
          </w:p>
          <w:p w:rsidR="000A3E37" w:rsidRPr="00B2282B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Põhikool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Initsiatiivne grupp “Roheline kool”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Loengute sari 5.-9.klasside õpilastele</w:t>
            </w:r>
          </w:p>
        </w:tc>
      </w:tr>
      <w:tr w:rsidR="000A3E37" w:rsidRPr="00B2282B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Jäätmed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Prügi sorterimine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Algkool+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Põhikool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Julia Stantšik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 keskkonnasõbralik päev hakati tähistama alates aastast 1997. Sellel päeval ,riikides , kus tähistatakse seda päeva(enamus neist on tööstuslikult arenenud) viiakse läbi seminarid, ekskursioonid ja teised üritused, mille eesmärgiks on tutvustada kõikidel</w:t>
            </w:r>
            <w:r w:rsidRPr="00B228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 ühiskonna kihtidele ning tööstusettevõtetele ja organisatsioonidele jäätmete kogumise tähtsust ja selle töötlemist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TMRGs: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esimesel korrusel galeriis toimub  vahetuslaat “Sina mulle mina sulle.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Toimub ka lastejoonistuste  näitus, mis on pühendatud taaskas</w:t>
            </w:r>
            <w:r w:rsidRPr="00B228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utuspäevale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Jäätmete teine elu aitab kokku hoida loodusressurse ja energiat ning vähendada jäätmete  kogust.</w:t>
            </w:r>
          </w:p>
          <w:p w:rsidR="000A3E37" w:rsidRPr="00B2282B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3E37" w:rsidRPr="00B2282B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Jäätmed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Prügi sorterimine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Laat “sina - mulle, mina - sulle”.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Julia Stantšik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.Ürituse eesmärgiks on nende asjadega vahetamine, mis on väikesed, ei sobi enam või lihtsalt on nendest tüdinetud. Soovitatav , et algkooli õpilastel oleks asjadest nimekiri ja kirjalik vanemate luba asjade vahetamiseks-</w:t>
            </w: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Elurikkus ja loodus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Õppeprogramm Tallinna Loomaaias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“Loomad erinevates elukeskkondades”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7A, 7C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J. Baer-Bader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 Zvonarjova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O. Didõk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Link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Elurikkus ja loodus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detsember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Õppeprogramm Tallinna Loomaajas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“Loomad erinevates elukeskkondades”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8A,8 B, 8C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J. Baer-Bader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N. Luukas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J. Petrova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Link</w:t>
              </w:r>
            </w:hyperlink>
          </w:p>
        </w:tc>
      </w:tr>
      <w:tr w:rsidR="000A3E37" w:rsidRPr="00B2282B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Elurikkus ja loodus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Suur Taimejaht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Декабрь, 2018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282B">
              <w:rPr>
                <w:color w:val="1D2129"/>
                <w:highlight w:val="white"/>
                <w:lang w:val="en-US"/>
              </w:rPr>
              <w:t>.Minulemmikud  koduloomad-kohtumine  loomade varjupaiga  töötajatega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Homtšenko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I.Reiman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.Õpilased said teada,miks on varjupaika sattunud  loomade eest hoolitsemine tähtis,kuidas saab neid aidata</w:t>
            </w:r>
          </w:p>
        </w:tc>
      </w:tr>
      <w:tr w:rsidR="000A3E37" w:rsidRPr="00B2282B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“Inimene ja keskkond”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Suur Taimejaht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94" w:lineRule="auto"/>
            </w:pPr>
            <w:r>
              <w:rPr>
                <w:color w:val="252525"/>
              </w:rPr>
              <w:t xml:space="preserve">18.12.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94" w:lineRule="auto"/>
              <w:rPr>
                <w:color w:val="1D2129"/>
                <w:highlight w:val="white"/>
              </w:rPr>
            </w:pPr>
            <w:r>
              <w:rPr>
                <w:color w:val="252525"/>
              </w:rPr>
              <w:t>Esitluse loomine looduskatastroofi teemal.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4D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Mihhaljova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Õpilased said  teada,miks  on  vaja meie Maad hoida</w:t>
            </w:r>
          </w:p>
        </w:tc>
      </w:tr>
      <w:tr w:rsidR="000A3E37" w:rsidRPr="00B2282B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“Inimene ja keskkond”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Detsember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Heategevuslik Jõululaat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1.-12.kl 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õpilased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õpetajad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lapsevanemad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17.detsembril ajavahemikul 16.00 - 19.30. heategevuslik Jõululaat1.-12.kl </w:t>
            </w: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“Mere ja rannik”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Detsember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Õppeprogramm Rannarahva Muuseumis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9B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J. Baer-Bader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M. Ditina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Link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“Mere ja rannik”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Detsember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Õppeprogramm Rannarahva Muuseumis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9A, 9C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J. Baer-Bader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O. Ivanova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L. Kolesnik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Link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“Tervis ja heaolu”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detsember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Eesti Tervisehoiumuuseum MEISTERDADES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TARGAKS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5A, 5B, 5C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M. Tam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J. Baer-Bader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M. Mažeiko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Eesti Tervisehoiumuuseum , üldtuur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18.12 kell 10:00,</w:t>
            </w: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“Tervis ja heaolu”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detsember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Eesti Tervisehoiumuuseum “Söö terviseks”,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A, 6B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O. Gams,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 Prokopova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Link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“Inimene ja keskkond”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detsember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11.12-18-12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abi Pesaleidja loomadevarjupaigale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kool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11.kl õp Kristina Jakuševitš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Jäätmed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Minsk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Tšitšejeva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Minsk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A.Oia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“Mere ja rannik”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Jäätmed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Prügi sorteerimine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Detsember- Jaanuar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Läänemere reostumine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põhikool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Initsiatiivne grupp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“Roheline kool”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kl. õpilased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Lisa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“Inimene ja keskkond”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Suur Taimejaht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Jaanuar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Loodusõpetus-töö rühmades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color w:val="222222"/>
                <w:highlight w:val="white"/>
              </w:rPr>
              <w:t>3B, 3E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color w:val="222222"/>
                <w:highlight w:val="white"/>
              </w:rPr>
              <w:t xml:space="preserve">  D. Veiper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color w:val="222222"/>
                <w:highlight w:val="white"/>
              </w:rPr>
              <w:t>Стенгазеты, посвященные животным и растениям 2019 года в Эстонии (Бобр, речная минога, шиповник, козодой)</w:t>
            </w: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Jaanuar 2019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väljapanek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1.-9.klassid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Olga Ivanova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Tutvumine + </w:t>
            </w:r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Lisa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Jaanuar 2019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94" w:lineRule="auto"/>
              <w:rPr>
                <w:rFonts w:ascii="Times New Roman" w:eastAsia="Times New Roman" w:hAnsi="Times New Roman" w:cs="Times New Roman"/>
              </w:rPr>
            </w:pPr>
            <w:r>
              <w:t>Loeng "Hammaste hooldamine"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algkool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Algklasside õpetajad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“Tervis ja heaolu”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Jaanuar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94" w:lineRule="auto"/>
              <w:rPr>
                <w:rFonts w:ascii="Times New Roman" w:eastAsia="Times New Roman" w:hAnsi="Times New Roman" w:cs="Times New Roman"/>
              </w:rPr>
            </w:pPr>
            <w:r>
              <w:t>Loeng "Hammaste hooldamine"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 kl.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 kl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</w:p>
          <w:p w:rsidR="000A3E37" w:rsidRDefault="000A3E37">
            <w:pPr>
              <w:widowControl w:val="0"/>
              <w:spacing w:line="294" w:lineRule="auto"/>
              <w:rPr>
                <w:color w:val="222222"/>
                <w:highlight w:val="white"/>
              </w:rPr>
            </w:pP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“Tervis ja heaolu”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veebruar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Suusapäev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1-9 kl.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klassijuhatajad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Link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“Inimene ja keskkond”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Suur Taimejaht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Veebruar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color w:val="222222"/>
                <w:highlight w:val="white"/>
              </w:rPr>
              <w:t>Tööõpetus-töö  plastiliiniga Rukkilill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color w:val="222222"/>
                <w:highlight w:val="white"/>
              </w:rPr>
              <w:t>3B, 3E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color w:val="222222"/>
                <w:highlight w:val="white"/>
              </w:rPr>
              <w:t xml:space="preserve">  D. Veiper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“Inimene ja keskkond”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Suur Taimejaht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Veebruar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t>klassiprojekt “Loomad”-joonistused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Homtšenko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Elurikkus ja loodus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vebruaar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Spordipäev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kõik koolitöötajad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Minu panus Eesti tuleviku</w:t>
            </w: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Ressursi kulutamine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marts- aprill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Kasuta, taaskasuta hoia kokku , säästa!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kokkuhoiu eesmärgil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kõik koolitöötajad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ressursikulu analüüsi </w:t>
            </w:r>
            <w:hyperlink r:id="rId4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Link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Elurikkus ja loodus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mai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Talgu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kõik õpilased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kõik õpetajad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Suur Taimejaht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Mai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t>Kevadine temaatiline küsitlus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algkool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Algklasside õpetajad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Jäätmed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2018 - 2019 aasta jooksu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«Patareide jaht» 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kõik õpilased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kõik kooli töötajad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B rohkem kui 2836 tk</w:t>
            </w: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“Energia”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vebruaar-marts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Teema:”Põlevkivi kasutamine ja keskkonnaprobleemid”.</w:t>
            </w:r>
          </w:p>
          <w:p w:rsidR="000A3E37" w:rsidRPr="00B2282B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9A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9B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9C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Põlevkivi kasutamine energia tootmiseks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energetikaprobleemide näited Eestis; elektri säästmise variandid;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saab aru energiasäästlikkuse vajalikkust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 w:rsidRPr="00B2282B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“Energia”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vebruaar-marts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Teema: “Energiaallikad, nende kasutamise eelised ja puudused”.</w:t>
            </w:r>
          </w:p>
          <w:p w:rsidR="000A3E37" w:rsidRPr="00B2282B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9A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9B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9C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Energeetika tähendus,  energiaallikate ja energiatootmise mõju näited keskkonnale;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saab aru elektrienergia säästlikkuse vajadust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“Kliimamuutused”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Teema: “Kliimamuutuste võimalikud tagajärjed Euroopas”.</w:t>
            </w:r>
          </w:p>
          <w:p w:rsidR="000A3E37" w:rsidRPr="00B2282B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9A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9B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9C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Õppefilm, uurimustöö rühmades 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Kliimamuutuste uuringute tähendus, kaasaegsete uuringute võimaluste näited; kliimamuutuste võimalike tagajärgede näited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“Mere ja rannik”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Teema:“Läänemere eripära ja selle põhjused”.</w:t>
            </w:r>
          </w:p>
          <w:p w:rsidR="000A3E37" w:rsidRPr="00B2282B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9A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9B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9C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Läänemere eripära ja ökoloogilised probleemid, nende võimalike lahenduste näited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“Mere ja rannik”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november- detsember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Teema: “Läänemeri kui piiriveekogu, selle majanduslik kasutamine ja keskkonnaprobleemid.</w:t>
            </w:r>
          </w:p>
          <w:p w:rsidR="000A3E37" w:rsidRPr="00B2282B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9A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9B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9C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Õppefilm, PP, mini uurimus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Läänemere ökoloogilised probleemid ja nende võimalike lahenduste näited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Elurikkus ja loodus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aprill-mai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Teema: “Inimese mõju ökosüsteemidele ja  keskkonnale.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6A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6C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Kirjeldame inimese mõju looduskeskkonnale ja selgitame, kuidas muutused keskkonnas võivad põhjustada elustiku muutusi; Selgitame toitumissuhteid: parasitism, kisklus, sümbioos, konkurents.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Pildianalüüs: Millised muutused on inimese põhjustatud? Millised ol</w:t>
            </w:r>
            <w:r w:rsidRPr="00B2282B">
              <w:rPr>
                <w:rFonts w:ascii="Times New Roman" w:eastAsia="Times New Roman" w:hAnsi="Times New Roman" w:cs="Times New Roman"/>
                <w:lang w:val="en-US"/>
              </w:rPr>
              <w:t>eksid need alad inimmõjuta?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 xml:space="preserve">Uurimus: milline on meie perekonna (meie klassi, kooli) mõju ökosüsteemidele? – Mida sööme, kust on toit pärit? Milliseid riideid kanname, kust on tooraine pärit? Kuidas kooli jõuame, milliseid transpordivahendeid kasutame, kust on kütus pärit? </w:t>
            </w:r>
            <w:r>
              <w:rPr>
                <w:rFonts w:ascii="Times New Roman" w:eastAsia="Times New Roman" w:hAnsi="Times New Roman" w:cs="Times New Roman"/>
              </w:rPr>
              <w:t xml:space="preserve">Milline on </w:t>
            </w:r>
            <w:r>
              <w:rPr>
                <w:rFonts w:ascii="Times New Roman" w:eastAsia="Times New Roman" w:hAnsi="Times New Roman" w:cs="Times New Roman"/>
              </w:rPr>
              <w:t>hoonete soojapidavus?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“Mere ja rannik”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jaanuar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Teema:”Veekogude kasutamine ja kaitse”.</w:t>
            </w:r>
          </w:p>
          <w:p w:rsidR="000A3E37" w:rsidRPr="00B2282B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8A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8B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8C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Saab aru ja oskab seletada vee ja veekogude tähtsust looduses ja inimtegevuses, toob selle   kasutamise ja kaitse tähtsust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“Mere ja rannik”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märts 2019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Veekokkuhoid-vestlus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 Budnitskaja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“Mere ja rannik”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mart-aprill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Teema: “Läänemere probleemid”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6A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6C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 xml:space="preserve"> uurimustöö rühmades 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Õpilane selgitab Läänemere reostumise põhjusi ja kaitsmise võimalusi.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Vilsandi või Matsalu rahvuspark kui kaitseala näide Läänemeres.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Kalapüügieeskirjad kui kalakaitse meede.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Läänemeri kui maailma üks saastunumaid meresid. Läänemere reostusallikad ja nende mõju vähendamine.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Elurikkus ja loodus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Suur Taimejaht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color w:val="222222"/>
                <w:highlight w:val="white"/>
              </w:rPr>
              <w:t>16.04.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color w:val="222222"/>
                <w:highlight w:val="white"/>
                <w:lang w:val="en-US"/>
              </w:rPr>
            </w:pPr>
            <w:r w:rsidRPr="00B2282B">
              <w:rPr>
                <w:color w:val="222222"/>
                <w:highlight w:val="white"/>
                <w:lang w:val="en-US"/>
              </w:rPr>
              <w:t>Mängutund "Eesti metsloomad", vene koolide 3.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color w:val="222222"/>
                <w:highlight w:val="white"/>
              </w:rPr>
              <w:t xml:space="preserve">klassidele. Тема: Редкие животные Эстонии.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 Teus-Miller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Lisa</w:t>
              </w:r>
            </w:hyperlink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“Vesi”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november- detsember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Jõgede ja järvede tähtsus, kasutamine ning kaitse.</w:t>
            </w:r>
          </w:p>
          <w:p w:rsidR="000A3E37" w:rsidRPr="00B2282B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5A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5B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Tegime  juhendi järgi vee omaduste uurimise ja vee puhastamise katseid;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“Vesi”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vebruaar- aprill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Teema: “Vee kasutamine.Vee reostumine ja kaitse.</w:t>
            </w:r>
          </w:p>
          <w:p w:rsidR="000A3E37" w:rsidRPr="00B2282B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A3E37" w:rsidRPr="00B2282B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5A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5B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Koostame  näiteks juhend vee säästlikuks kasutamiseks koolis või kodus. </w:t>
            </w:r>
            <w:r w:rsidRPr="00B2282B">
              <w:rPr>
                <w:rFonts w:ascii="Times New Roman" w:eastAsia="Times New Roman" w:hAnsi="Times New Roman" w:cs="Times New Roman"/>
                <w:lang w:val="en-US"/>
              </w:rPr>
              <w:t>Kooli majandusjuhatajalt veekulu andmed ja vee ning kanalisatsiooni eest makstavate tariifide suurus.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“Vesi”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vebruaar- aprill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Teema: Vee puhastamine.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5A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5B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 xml:space="preserve">Arutelu ja praktiline töö: 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Kuidas puhastada vett, kui sinna sisse on sattunud prahti, liiva, mõnda lahustuvat ainet, õli jms – uurimuse planeerimine ja läbiviimine.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Õppeekskursion veepuhastusjaama või tutvuda mõne ettevõtte veepuhastussüsteemiga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Eluri</w:t>
            </w:r>
            <w:r>
              <w:rPr>
                <w:rFonts w:ascii="Times New Roman" w:eastAsia="Times New Roman" w:hAnsi="Times New Roman" w:cs="Times New Roman"/>
              </w:rPr>
              <w:t>kkus ja loodus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november- jaanuar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Teema: “Eesti metsad.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“Mini uurimus: mets igapäevaelus”</w:t>
            </w:r>
          </w:p>
          <w:p w:rsidR="000A3E37" w:rsidRPr="00B2282B" w:rsidRDefault="000A3E3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6A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6C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Baer-Bader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Õppefilm, uurimustöö rühmades 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arendatakse säästvat suhtumist ümbritsevasse ja elukeskkonna väärtustamist. 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 xml:space="preserve">Metsade majandamine (istutamine, hooldamine, metsakahjurid), metsaraie (millal tehakse ja miks?) 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selgitame loodus- ja majandusmetsade kujunemist, nimetame säästva metsanduse põhimõtteid.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omandatakse teadmisi eesti rahvuskultuuri kujunemise kohta.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Vanarahv</w:t>
            </w:r>
            <w:r w:rsidRPr="00B2282B">
              <w:rPr>
                <w:rFonts w:ascii="Times New Roman" w:eastAsia="Times New Roman" w:hAnsi="Times New Roman" w:cs="Times New Roman"/>
                <w:lang w:val="en-US"/>
              </w:rPr>
              <w:t>a tarkused, nt: Mis puust tehti ree jalased (läheb kui lepse reega), miks?</w:t>
            </w:r>
          </w:p>
          <w:p w:rsidR="000A3E37" w:rsidRPr="00B2282B" w:rsidRDefault="006443D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2282B">
              <w:rPr>
                <w:rFonts w:ascii="Times New Roman" w:eastAsia="Times New Roman" w:hAnsi="Times New Roman" w:cs="Times New Roman"/>
                <w:lang w:val="en-US"/>
              </w:rPr>
              <w:t>õpitakse mõistma ettevõtluse rolli ühiskonnas ning suhtuma positiivselt ettevõtlusse ja selles osalemisse.</w:t>
            </w:r>
          </w:p>
          <w:p w:rsidR="000A3E37" w:rsidRDefault="006443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tabs>
                <w:tab w:val="left" w:pos="964"/>
                <w:tab w:val="left" w:pos="1304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3E37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1" w:type="dxa"/>
            </w:tcMar>
          </w:tcPr>
          <w:p w:rsidR="000A3E37" w:rsidRDefault="000A3E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3E37" w:rsidRDefault="000A3E37">
      <w:pPr>
        <w:rPr>
          <w:rFonts w:ascii="Times New Roman" w:eastAsia="Times New Roman" w:hAnsi="Times New Roman" w:cs="Times New Roman"/>
        </w:rPr>
      </w:pPr>
    </w:p>
    <w:sectPr w:rsidR="000A3E37">
      <w:footerReference w:type="default" r:id="rId51"/>
      <w:pgSz w:w="16838" w:h="11906"/>
      <w:pgMar w:top="1417" w:right="1133" w:bottom="1417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DC" w:rsidRDefault="006443DC">
      <w:pPr>
        <w:spacing w:line="240" w:lineRule="auto"/>
      </w:pPr>
      <w:r>
        <w:separator/>
      </w:r>
    </w:p>
  </w:endnote>
  <w:endnote w:type="continuationSeparator" w:id="0">
    <w:p w:rsidR="006443DC" w:rsidRDefault="00644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37" w:rsidRDefault="000A3E3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DC" w:rsidRDefault="006443DC">
      <w:pPr>
        <w:spacing w:line="240" w:lineRule="auto"/>
      </w:pPr>
      <w:r>
        <w:separator/>
      </w:r>
    </w:p>
  </w:footnote>
  <w:footnote w:type="continuationSeparator" w:id="0">
    <w:p w:rsidR="006443DC" w:rsidRDefault="006443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3AA9"/>
    <w:multiLevelType w:val="multilevel"/>
    <w:tmpl w:val="5CCA0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AF2944"/>
    <w:multiLevelType w:val="multilevel"/>
    <w:tmpl w:val="B8F8B72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1E0F08"/>
    <w:multiLevelType w:val="multilevel"/>
    <w:tmpl w:val="C8C0000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3F06F2"/>
    <w:multiLevelType w:val="multilevel"/>
    <w:tmpl w:val="2D26696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FF6904"/>
    <w:multiLevelType w:val="multilevel"/>
    <w:tmpl w:val="3CD663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A60965"/>
    <w:multiLevelType w:val="multilevel"/>
    <w:tmpl w:val="2856AEC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FC6239"/>
    <w:multiLevelType w:val="multilevel"/>
    <w:tmpl w:val="F620E8C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206943"/>
    <w:multiLevelType w:val="multilevel"/>
    <w:tmpl w:val="F5149A8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347B67"/>
    <w:multiLevelType w:val="multilevel"/>
    <w:tmpl w:val="CF3824A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287E86"/>
    <w:multiLevelType w:val="multilevel"/>
    <w:tmpl w:val="7B169F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454660"/>
    <w:multiLevelType w:val="multilevel"/>
    <w:tmpl w:val="104806D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71664E"/>
    <w:multiLevelType w:val="multilevel"/>
    <w:tmpl w:val="3064E5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C3A4ECA"/>
    <w:multiLevelType w:val="multilevel"/>
    <w:tmpl w:val="C030A4C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C5D0A48"/>
    <w:multiLevelType w:val="multilevel"/>
    <w:tmpl w:val="1C94DD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6F0F74"/>
    <w:multiLevelType w:val="multilevel"/>
    <w:tmpl w:val="F43055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3A30846"/>
    <w:multiLevelType w:val="multilevel"/>
    <w:tmpl w:val="28C2DD6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</w:num>
  <w:num w:numId="5">
    <w:abstractNumId w:val="14"/>
  </w:num>
  <w:num w:numId="6">
    <w:abstractNumId w:val="15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37"/>
    <w:rsid w:val="000A3E37"/>
    <w:rsid w:val="006443DC"/>
    <w:rsid w:val="00B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4DAC75-E936-4B92-8F17-FFCDD1E6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real.tln.edu.ee/et/gallery?aid=1116" TargetMode="External"/><Relationship Id="rId18" Type="http://schemas.openxmlformats.org/officeDocument/2006/relationships/hyperlink" Target="https://drive.google.com/file/d/1HQ52ghC3bvvWAGcGomKgfOKFwm6RLZEUgQ/view?usp=sharing" TargetMode="External"/><Relationship Id="rId26" Type="http://schemas.openxmlformats.org/officeDocument/2006/relationships/hyperlink" Target="http://rk.tmrg.ee/wp-content/uploads/2019/04/PUDRUKUU-2018.pptx" TargetMode="External"/><Relationship Id="rId39" Type="http://schemas.openxmlformats.org/officeDocument/2006/relationships/hyperlink" Target="https://youtu.be/g3Bi18i8k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LgNzgOWuFP-6Iz-3E2lZZW7AroLy_v4SN3lmK0Udsrw/edit?usp=sharing" TargetMode="External"/><Relationship Id="rId34" Type="http://schemas.openxmlformats.org/officeDocument/2006/relationships/hyperlink" Target="https://docs.google.com/document/d/1TfRSZ37g-RKhidxOVd6YpJbhdFEJSSc51t-gRIK-R0Y/edit" TargetMode="External"/><Relationship Id="rId42" Type="http://schemas.openxmlformats.org/officeDocument/2006/relationships/hyperlink" Target="http://www.mreal.tln.edu.ee/et/gallery?aid=1120" TargetMode="External"/><Relationship Id="rId47" Type="http://schemas.openxmlformats.org/officeDocument/2006/relationships/hyperlink" Target="http://www.mreal.tln.edu.ee/et/gallery?aid=1123" TargetMode="External"/><Relationship Id="rId50" Type="http://schemas.openxmlformats.org/officeDocument/2006/relationships/hyperlink" Target="https://drive.google.com/drive/folders/1ytL3XEQqsddD8JAJ-D4VACkMa7afpnDn" TargetMode="External"/><Relationship Id="rId7" Type="http://schemas.openxmlformats.org/officeDocument/2006/relationships/hyperlink" Target="https://drive.google.com/drive/folders/19j_8SJquI9rP3zvckjmQuW7S6PJKksfY" TargetMode="External"/><Relationship Id="rId12" Type="http://schemas.openxmlformats.org/officeDocument/2006/relationships/hyperlink" Target="http://rk.tmrg.ee/wp-content/uploads/2019/04/Roheline-kool-koosolek-2.pptx" TargetMode="External"/><Relationship Id="rId17" Type="http://schemas.openxmlformats.org/officeDocument/2006/relationships/hyperlink" Target="https://drive.google.com/file/d/11qyG5xPMqheKSwToBIoG1dxDesv3xio9pg/view?usp=sharing" TargetMode="External"/><Relationship Id="rId25" Type="http://schemas.openxmlformats.org/officeDocument/2006/relationships/hyperlink" Target="http://rk.tmrg.ee/wp-content/uploads/2019/04/PUDRUKUU-2018.pptx" TargetMode="External"/><Relationship Id="rId33" Type="http://schemas.openxmlformats.org/officeDocument/2006/relationships/hyperlink" Target="http://www.mreal.tln.edu.ee/et/gallery?aid=1068" TargetMode="External"/><Relationship Id="rId38" Type="http://schemas.openxmlformats.org/officeDocument/2006/relationships/hyperlink" Target="https://drive.google.com/drive/folders/1ggsNdYwdXMQxGZnlEv3QyaMOGC1uDdDV" TargetMode="External"/><Relationship Id="rId46" Type="http://schemas.openxmlformats.org/officeDocument/2006/relationships/hyperlink" Target="http://www.mreal.tln.edu.ee/et/gallery?aid=11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Tj94s3GEEyhJfxGH2d0y6V4xBZDyZpzWJA/view?usp=sharing" TargetMode="External"/><Relationship Id="rId20" Type="http://schemas.openxmlformats.org/officeDocument/2006/relationships/hyperlink" Target="https://www.youtube.com/watch?v=C0OX4VG2XFI&amp;feature=youtu.be" TargetMode="External"/><Relationship Id="rId29" Type="http://schemas.openxmlformats.org/officeDocument/2006/relationships/hyperlink" Target="http://rk.tmrg.ee/wp-content/uploads/2019/04/PUDRUKUU-2018.pptx" TargetMode="External"/><Relationship Id="rId41" Type="http://schemas.openxmlformats.org/officeDocument/2006/relationships/hyperlink" Target="http://www.mreal.tln.edu.ee/et/gallery?aid=11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real.tln.edu.ee/et/gallery?aid=1069" TargetMode="External"/><Relationship Id="rId24" Type="http://schemas.openxmlformats.org/officeDocument/2006/relationships/hyperlink" Target="http://rk.tmrg.ee/wp-content/uploads/2019/04/Roheline-kool-koosolek-2.pptx" TargetMode="External"/><Relationship Id="rId32" Type="http://schemas.openxmlformats.org/officeDocument/2006/relationships/hyperlink" Target="http://www.mreal.tln.edu.ee/et/gallery?aid=1116" TargetMode="External"/><Relationship Id="rId37" Type="http://schemas.openxmlformats.org/officeDocument/2006/relationships/hyperlink" Target="https://docs.google.com/forms/d/15ebJWmu90LxDTStCumtuNDmhPnuaA9U6TiKGHo7v1yQ/edit" TargetMode="External"/><Relationship Id="rId40" Type="http://schemas.openxmlformats.org/officeDocument/2006/relationships/hyperlink" Target="http://www.mreal.tln.edu.ee/et/gallery?aid=1092" TargetMode="External"/><Relationship Id="rId45" Type="http://schemas.openxmlformats.org/officeDocument/2006/relationships/hyperlink" Target="http://www.mreal.tln.edu.ee/et/gallery?aid=1121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DJ8YdxvquBIP2pejxyu9JtisD1hm6Z1f" TargetMode="External"/><Relationship Id="rId23" Type="http://schemas.openxmlformats.org/officeDocument/2006/relationships/hyperlink" Target="http://www.mreal.tln.edu.ee/et/gallery?aid=1069" TargetMode="External"/><Relationship Id="rId28" Type="http://schemas.openxmlformats.org/officeDocument/2006/relationships/hyperlink" Target="http://rk.tmrg.ee/wp-content/uploads/2019/04/PUDRUKUU-2018.pptx" TargetMode="External"/><Relationship Id="rId36" Type="http://schemas.openxmlformats.org/officeDocument/2006/relationships/hyperlink" Target="https://docs.google.com/forms/d/1HsWYJi4ocF5b-HP8Trfid1ce7Y0OSHfiUUIwm_099oU/edit" TargetMode="External"/><Relationship Id="rId49" Type="http://schemas.openxmlformats.org/officeDocument/2006/relationships/hyperlink" Target="http://rk.tmrg.ee/wp-content/uploads/2019/04/26.04.2019-Roheline-kool-prot-5.docx" TargetMode="External"/><Relationship Id="rId10" Type="http://schemas.openxmlformats.org/officeDocument/2006/relationships/hyperlink" Target="http://www.mreal.tln.edu.ee/et/gallery?aid=1070" TargetMode="External"/><Relationship Id="rId19" Type="http://schemas.openxmlformats.org/officeDocument/2006/relationships/hyperlink" Target="https://drive.google.com/drive/folders/1e-_ZXBKlIvvaJm20mLkpIr3U6Wg0ZiHw" TargetMode="External"/><Relationship Id="rId31" Type="http://schemas.openxmlformats.org/officeDocument/2006/relationships/hyperlink" Target="http://www.mreal.tln.edu.ee/et/gallery?aid=1091" TargetMode="External"/><Relationship Id="rId44" Type="http://schemas.openxmlformats.org/officeDocument/2006/relationships/hyperlink" Target="http://www.mreal.tln.edu.ee/et/gallery?aid=1119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PO8arqboYOvopkLUAlDXwfYrrgHcYoQs" TargetMode="External"/><Relationship Id="rId14" Type="http://schemas.openxmlformats.org/officeDocument/2006/relationships/hyperlink" Target="https://drive.google.com/drive/folders/1PSy4zRqDlks-x-Kc_dm2JEQzANHbpfPv" TargetMode="External"/><Relationship Id="rId22" Type="http://schemas.openxmlformats.org/officeDocument/2006/relationships/hyperlink" Target="http://www.mreal.tln.edu.ee/et/gallery?aid=1117" TargetMode="External"/><Relationship Id="rId27" Type="http://schemas.openxmlformats.org/officeDocument/2006/relationships/hyperlink" Target="http://www.mreal.tln.edu.ee/et/gallery?aid=1069" TargetMode="External"/><Relationship Id="rId30" Type="http://schemas.openxmlformats.org/officeDocument/2006/relationships/hyperlink" Target="http://www.mreal.tln.edu.ee/et/gallery?aid=1069" TargetMode="External"/><Relationship Id="rId35" Type="http://schemas.openxmlformats.org/officeDocument/2006/relationships/hyperlink" Target="https://docs.google.com/forms/d/1RKq3Wv4_ZR8xk_nJX9A7qKvD_m-TwkSPrnoTP3CUEJY/edit" TargetMode="External"/><Relationship Id="rId43" Type="http://schemas.openxmlformats.org/officeDocument/2006/relationships/hyperlink" Target="http://www.mreal.tln.edu.ee/et/gallery?aid=1119" TargetMode="External"/><Relationship Id="rId48" Type="http://schemas.openxmlformats.org/officeDocument/2006/relationships/hyperlink" Target="http://www.mreal.tln.edu.ee/et/gallery?aid=1110" TargetMode="External"/><Relationship Id="rId8" Type="http://schemas.openxmlformats.org/officeDocument/2006/relationships/hyperlink" Target="https://drive.google.com/drive/folders/1POaiG5y2R-2mzrNH0rhcEJ76Wmn7yyAl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Infojuht</dc:creator>
  <cp:lastModifiedBy>Windows User</cp:lastModifiedBy>
  <cp:revision>2</cp:revision>
  <dcterms:created xsi:type="dcterms:W3CDTF">2019-04-29T08:59:00Z</dcterms:created>
  <dcterms:modified xsi:type="dcterms:W3CDTF">2019-04-29T08:59:00Z</dcterms:modified>
</cp:coreProperties>
</file>